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08" w:rsidRPr="00EC5CD1" w:rsidRDefault="00787D08" w:rsidP="00EC5CD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EC5CD1" w:rsidRDefault="00787D08" w:rsidP="00EC5CD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– зачет по русскому языку по теме «Морфология» в 8 классе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Общеобразовательные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цели:</w:t>
      </w:r>
      <w:r w:rsidRPr="00234A34">
        <w:rPr>
          <w:rFonts w:ascii="Times New Roman" w:hAnsi="Times New Roman" w:cs="Times New Roman"/>
          <w:b/>
          <w:i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4A34">
        <w:rPr>
          <w:rFonts w:ascii="Times New Roman" w:hAnsi="Times New Roman" w:cs="Times New Roman"/>
          <w:sz w:val="28"/>
          <w:szCs w:val="28"/>
        </w:rPr>
        <w:t xml:space="preserve">определение уровня усвоения знаний, </w:t>
      </w:r>
      <w:proofErr w:type="spellStart"/>
      <w:r w:rsidRPr="00234A3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34A34">
        <w:rPr>
          <w:rFonts w:ascii="Times New Roman" w:hAnsi="Times New Roman" w:cs="Times New Roman"/>
          <w:sz w:val="28"/>
          <w:szCs w:val="28"/>
        </w:rPr>
        <w:t xml:space="preserve"> умений и навыков комплексного их применения;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закрепление и систематизация знаний;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коррекция знаний, умений и навыков.</w:t>
      </w:r>
      <w:bookmarkStart w:id="0" w:name="_GoBack"/>
      <w:bookmarkEnd w:id="0"/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34A34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 </w:t>
      </w:r>
      <w:proofErr w:type="gramStart"/>
      <w:r w:rsidRPr="00234A34">
        <w:rPr>
          <w:rFonts w:ascii="Times New Roman" w:hAnsi="Times New Roman" w:cs="Times New Roman"/>
          <w:b/>
          <w:i/>
          <w:sz w:val="28"/>
          <w:szCs w:val="28"/>
        </w:rPr>
        <w:t>цели:</w:t>
      </w:r>
      <w:r w:rsidRPr="00234A3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A34">
        <w:rPr>
          <w:rFonts w:ascii="Times New Roman" w:hAnsi="Times New Roman" w:cs="Times New Roman"/>
          <w:sz w:val="28"/>
          <w:szCs w:val="28"/>
        </w:rPr>
        <w:t>оценка хода и результатов деятельности и себя в ней.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34A34">
        <w:rPr>
          <w:rFonts w:ascii="Times New Roman" w:hAnsi="Times New Roman" w:cs="Times New Roman"/>
          <w:b/>
          <w:i/>
          <w:sz w:val="28"/>
          <w:szCs w:val="28"/>
        </w:rPr>
        <w:t>Воспитательные цели: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развитие логического мышления;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способность к самоанализу;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умение рецензировать и корректировать ответ товарищей;</w:t>
      </w:r>
    </w:p>
    <w:p w:rsidR="00234A34" w:rsidRPr="00234A34" w:rsidRDefault="00234A34" w:rsidP="00234A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4A34">
        <w:rPr>
          <w:rFonts w:ascii="Times New Roman" w:hAnsi="Times New Roman" w:cs="Times New Roman"/>
          <w:sz w:val="28"/>
          <w:szCs w:val="28"/>
        </w:rPr>
        <w:t>рефлексия.</w:t>
      </w:r>
    </w:p>
    <w:p w:rsidR="00787D08" w:rsidRPr="00787D08" w:rsidRDefault="00787D08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Урок-зачет – одна из разновидностей уроков обобщения и систематизации изученного. Значение таких уроков в том, что на них выявляется степень усвоения обучающимися теоретического материала, </w:t>
      </w:r>
      <w:proofErr w:type="spellStart"/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 по определенной теме. Уроки-зачеты решают и воспитательные задачи: повышение личной отве</w:t>
      </w:r>
      <w:r w:rsidR="00A81765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тственн</w:t>
      </w:r>
      <w:r w:rsid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за результаты учебы, а так</w:t>
      </w:r>
      <w:r w:rsidR="00A81765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развивают коммуникативный навык. </w:t>
      </w:r>
    </w:p>
    <w:p w:rsidR="00787D08" w:rsidRPr="00787D08" w:rsidRDefault="00787D08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Уроки-зачеты я провожу после изучения разделов курса</w:t>
      </w:r>
      <w:r w:rsidR="00A81765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 качестве повторения большого раздела</w:t>
      </w: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успешность проведения зависит от подготовительной работы как со стороны учителя, так и со стороны обучающихся.</w:t>
      </w:r>
    </w:p>
    <w:p w:rsidR="00787D08" w:rsidRPr="00787D08" w:rsidRDefault="00787D08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до изучения темы, по которой будет проводиться зачет, нужно определить его цели, круг вопросов по теории, подлежащие контролю, формы и виды проверки практических умений. Также из числа хорошо успевающих обучающихся выделяют</w:t>
      </w:r>
      <w:r w:rsidR="00A81765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помощники-консультанты (экзаменаторы</w:t>
      </w: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которые помогают учителю</w:t>
      </w:r>
      <w:r w:rsidR="00A81765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-проводят собеседование по заранее подготовленным учителем вопросам.</w:t>
      </w:r>
    </w:p>
    <w:p w:rsidR="00787D08" w:rsidRPr="00EC5CD1" w:rsidRDefault="00A81765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Подготовительная работа проходит на двух уровнях. Первый – отличники – экзаменаторы (их уровень знаний проверяется в индивидуальном порядке при собеседовании). Второй уровень – обучающиеся – экзаменуемые. С ними обговаривается необходимый круг тем, примерный перечень вопросов и индивидуальных заданий, предлагается вспомогательный материал для подготовки: таблицы, схемы, материалы учебников и методических пособий. </w:t>
      </w:r>
    </w:p>
    <w:p w:rsidR="00787D08" w:rsidRPr="00787D08" w:rsidRDefault="008D12E8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</w:t>
      </w:r>
      <w:r w:rsidR="008724E3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заранее разрабатывает карточки для экзаменаторов и экзаменуемых с учетом дифференцированного подхода. </w:t>
      </w:r>
    </w:p>
    <w:p w:rsidR="00A81765" w:rsidRDefault="00A81765" w:rsidP="00EC5CD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Урок – зачет рассчитан на 45 минут. </w:t>
      </w:r>
      <w:r w:rsidR="008D12E8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началом работы необходимо рассадить обучающихся таким образом, чтобы экзаменаторы занимали внешний круг, а экзаменуемые – внутренний. </w:t>
      </w:r>
    </w:p>
    <w:p w:rsidR="00153DB7" w:rsidRPr="00153DB7" w:rsidRDefault="00153DB7" w:rsidP="00EC5CD1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Экзаменаторы получают: </w:t>
      </w:r>
      <w:r w:rsidRPr="00153D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карточку экзаменатора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ней содержатся теоретические вопросы на конкретного экзаменуемого)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Pr="00153D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карточку экзаменуемого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ней экзаменатор ставит отметку за задания теоретической части, экзаменуемый выполняет практическое задание и где ставится итоговая оценка), </w:t>
      </w:r>
      <w:r w:rsidRPr="00153DB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памятку с критериями оценивания. </w:t>
      </w:r>
    </w:p>
    <w:p w:rsidR="00787D08" w:rsidRPr="00EC5CD1" w:rsidRDefault="00787D08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уроке-зачете целесообразно использовать и письменные</w:t>
      </w:r>
      <w:r w:rsidR="008724E3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(практическое задание)</w:t>
      </w: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устные</w:t>
      </w:r>
      <w:r w:rsidR="008724E3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(теоретическое задания)</w:t>
      </w:r>
      <w:r w:rsidRPr="00787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опроса.</w:t>
      </w:r>
    </w:p>
    <w:p w:rsidR="008724E3" w:rsidRPr="00EC5CD1" w:rsidRDefault="008724E3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для экзаменуемого делятся на 2 блока: </w:t>
      </w:r>
    </w:p>
    <w:p w:rsidR="008724E3" w:rsidRPr="00EC5CD1" w:rsidRDefault="008724E3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Теоретический блок </w:t>
      </w:r>
    </w:p>
    <w:p w:rsidR="007F5838" w:rsidRPr="00EC5CD1" w:rsidRDefault="008724E3" w:rsidP="00EC5CD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Практический блок</w:t>
      </w:r>
    </w:p>
    <w:p w:rsidR="008724E3" w:rsidRPr="00EC5CD1" w:rsidRDefault="008724E3" w:rsidP="00EC5CD1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оценивания</w:t>
      </w:r>
    </w:p>
    <w:p w:rsidR="00C75002" w:rsidRPr="00EC5CD1" w:rsidRDefault="00C75002" w:rsidP="00EC5CD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Теоретическая часть, где вопросы предполагают 1 ответ без примеров и </w:t>
      </w:r>
      <w:r w:rsidR="00222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пояснений.</w:t>
      </w:r>
    </w:p>
    <w:p w:rsidR="00C75002" w:rsidRPr="00EC5CD1" w:rsidRDefault="00C75002" w:rsidP="00EC5CD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Теоретическая часть, где вопросы предполагают 2 ответа или 1 ответ с приведением</w:t>
      </w:r>
      <w:r w:rsidR="00222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примера.</w:t>
      </w:r>
    </w:p>
    <w:p w:rsidR="00C75002" w:rsidRPr="00EC5CD1" w:rsidRDefault="00C75002" w:rsidP="00EC5CD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Практическая часть максимально оценивается в 5 баллов. </w:t>
      </w:r>
      <w:r w:rsidR="00AC60B1" w:rsidRPr="00EC5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каждый неверный ответ снимается по 1 баллу. </w:t>
      </w:r>
    </w:p>
    <w:p w:rsidR="00AC60B1" w:rsidRPr="00EC5CD1" w:rsidRDefault="00AC60B1" w:rsidP="00EC5CD1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Соотношение баллов и оценки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4524"/>
        <w:gridCol w:w="4690"/>
      </w:tblGrid>
      <w:tr w:rsidR="00AC60B1" w:rsidRPr="00EC5CD1" w:rsidTr="003B3E35">
        <w:tc>
          <w:tcPr>
            <w:tcW w:w="4524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4690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AC60B1" w:rsidRPr="00EC5CD1" w:rsidTr="003B3E35">
        <w:tc>
          <w:tcPr>
            <w:tcW w:w="4524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 – 5</w:t>
            </w:r>
          </w:p>
        </w:tc>
        <w:tc>
          <w:tcPr>
            <w:tcW w:w="4690" w:type="dxa"/>
          </w:tcPr>
          <w:p w:rsidR="00AC60B1" w:rsidRPr="00EC5CD1" w:rsidRDefault="003B3E35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«</w:t>
            </w:r>
            <w:r w:rsidR="00AC60B1"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</w:t>
            </w: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C60B1" w:rsidRPr="00EC5CD1" w:rsidTr="003B3E35">
        <w:tc>
          <w:tcPr>
            <w:tcW w:w="4524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– 10</w:t>
            </w:r>
          </w:p>
        </w:tc>
        <w:tc>
          <w:tcPr>
            <w:tcW w:w="4690" w:type="dxa"/>
          </w:tcPr>
          <w:p w:rsidR="00AC60B1" w:rsidRPr="00EC5CD1" w:rsidRDefault="003B3E35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«</w:t>
            </w:r>
            <w:r w:rsidR="00AC60B1"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3</w:t>
            </w: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C60B1" w:rsidRPr="00EC5CD1" w:rsidTr="003B3E35">
        <w:tc>
          <w:tcPr>
            <w:tcW w:w="4524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– 12</w:t>
            </w:r>
          </w:p>
        </w:tc>
        <w:tc>
          <w:tcPr>
            <w:tcW w:w="4690" w:type="dxa"/>
          </w:tcPr>
          <w:p w:rsidR="00AC60B1" w:rsidRPr="00EC5CD1" w:rsidRDefault="003B3E35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«</w:t>
            </w:r>
            <w:r w:rsidR="00AC60B1"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4</w:t>
            </w: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C60B1" w:rsidRPr="00EC5CD1" w:rsidTr="003B3E35">
        <w:tc>
          <w:tcPr>
            <w:tcW w:w="4524" w:type="dxa"/>
          </w:tcPr>
          <w:p w:rsidR="00AC60B1" w:rsidRPr="00EC5CD1" w:rsidRDefault="00AC60B1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– 15</w:t>
            </w:r>
          </w:p>
        </w:tc>
        <w:tc>
          <w:tcPr>
            <w:tcW w:w="4690" w:type="dxa"/>
          </w:tcPr>
          <w:p w:rsidR="00AC60B1" w:rsidRPr="00EC5CD1" w:rsidRDefault="003B3E35" w:rsidP="00EC5CD1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«</w:t>
            </w:r>
            <w:r w:rsidR="00AC60B1"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5</w:t>
            </w:r>
            <w:r w:rsidRPr="00EC5C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AC60B1" w:rsidRPr="00EC5CD1" w:rsidRDefault="00AC60B1" w:rsidP="00EC5CD1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60B1" w:rsidRPr="00EC5CD1" w:rsidRDefault="00AC60B1" w:rsidP="00EC5CD1">
      <w:pPr>
        <w:tabs>
          <w:tab w:val="left" w:pos="2484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Раздаточный материал</w:t>
      </w:r>
    </w:p>
    <w:p w:rsidR="00AC60B1" w:rsidRPr="00EC5CD1" w:rsidRDefault="00AC60B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Лист распределения экзаменатор/экзаменуемый</w:t>
      </w:r>
    </w:p>
    <w:p w:rsidR="00AC60B1" w:rsidRPr="00EC5CD1" w:rsidRDefault="00AC60B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Карточка экзаменатора </w:t>
      </w:r>
    </w:p>
    <w:p w:rsidR="00AC60B1" w:rsidRPr="00EC5CD1" w:rsidRDefault="00AC60B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Карточка экзаменуемого </w:t>
      </w:r>
    </w:p>
    <w:p w:rsidR="00AC60B1" w:rsidRPr="00EC5CD1" w:rsidRDefault="00AC60B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Карточка с критериями оценивания </w:t>
      </w:r>
    </w:p>
    <w:p w:rsidR="00AC60B1" w:rsidRDefault="00AC60B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Карточка соотношения баллов с оценкой</w:t>
      </w:r>
    </w:p>
    <w:p w:rsidR="00EC5CD1" w:rsidRPr="00EC5CD1" w:rsidRDefault="00EC5CD1" w:rsidP="00EC5CD1">
      <w:pPr>
        <w:tabs>
          <w:tab w:val="left" w:pos="2484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C5CD1" w:rsidRPr="00EC5CD1" w:rsidSect="00787D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6568"/>
    <w:multiLevelType w:val="multilevel"/>
    <w:tmpl w:val="09A0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1E6AF1"/>
    <w:multiLevelType w:val="multilevel"/>
    <w:tmpl w:val="FE1A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F2387D"/>
    <w:multiLevelType w:val="hybridMultilevel"/>
    <w:tmpl w:val="18E2FB62"/>
    <w:lvl w:ilvl="0" w:tplc="53123C7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30ED1"/>
    <w:multiLevelType w:val="multilevel"/>
    <w:tmpl w:val="4EF2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08"/>
    <w:rsid w:val="00153DB7"/>
    <w:rsid w:val="00222B97"/>
    <w:rsid w:val="00234A34"/>
    <w:rsid w:val="003B3E35"/>
    <w:rsid w:val="00706EDB"/>
    <w:rsid w:val="00787D08"/>
    <w:rsid w:val="008724E3"/>
    <w:rsid w:val="008D12E8"/>
    <w:rsid w:val="00A81765"/>
    <w:rsid w:val="00AC60B1"/>
    <w:rsid w:val="00C75002"/>
    <w:rsid w:val="00C873CD"/>
    <w:rsid w:val="00EC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BA972-0953-4407-9F94-745C2035B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7D08"/>
    <w:rPr>
      <w:color w:val="0000FF"/>
      <w:u w:val="single"/>
    </w:rPr>
  </w:style>
  <w:style w:type="table" w:styleId="a5">
    <w:name w:val="Table Grid"/>
    <w:basedOn w:val="a1"/>
    <w:uiPriority w:val="39"/>
    <w:rsid w:val="00872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6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7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8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2021-03-03T15:58:00Z</dcterms:created>
  <dcterms:modified xsi:type="dcterms:W3CDTF">2021-03-03T18:12:00Z</dcterms:modified>
</cp:coreProperties>
</file>